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4E35" w:rsidRPr="008C7B98" w:rsidRDefault="008E4E35" w:rsidP="008E4E35">
      <w:pPr>
        <w:spacing w:line="360" w:lineRule="auto"/>
        <w:jc w:val="center"/>
        <w:rPr>
          <w:rFonts w:ascii="Arial" w:hAnsi="Arial" w:cs="Arial"/>
          <w:b/>
          <w:bCs/>
          <w:sz w:val="32"/>
          <w:szCs w:val="36"/>
        </w:rPr>
      </w:pPr>
      <w:r w:rsidRPr="008C7B98">
        <w:rPr>
          <w:rFonts w:ascii="Arial" w:hAnsi="Arial" w:cs="Arial"/>
        </w:rPr>
        <w:t xml:space="preserve"> </w:t>
      </w:r>
      <w:r w:rsidRPr="008C7B98">
        <w:rPr>
          <w:rFonts w:ascii="Arial" w:hAnsi="Arial" w:cs="Arial"/>
          <w:b/>
          <w:bCs/>
          <w:sz w:val="32"/>
          <w:szCs w:val="36"/>
        </w:rPr>
        <w:t>E</w:t>
      </w:r>
      <w:r w:rsidR="00BD341A" w:rsidRPr="008C7B98">
        <w:rPr>
          <w:rFonts w:ascii="Arial" w:hAnsi="Arial" w:cs="Arial"/>
          <w:b/>
          <w:bCs/>
          <w:sz w:val="32"/>
          <w:szCs w:val="36"/>
        </w:rPr>
        <w:t>U</w:t>
      </w:r>
      <w:r w:rsidRPr="008C7B98">
        <w:rPr>
          <w:rFonts w:ascii="Arial" w:hAnsi="Arial" w:cs="Arial"/>
          <w:b/>
          <w:bCs/>
          <w:sz w:val="32"/>
          <w:szCs w:val="36"/>
        </w:rPr>
        <w:t xml:space="preserve"> Declaration of Conformity (DoC)</w:t>
      </w:r>
    </w:p>
    <w:p w:rsidR="003124A3" w:rsidRPr="008C7B98" w:rsidRDefault="003124A3">
      <w:pPr>
        <w:pStyle w:val="Header"/>
        <w:tabs>
          <w:tab w:val="clear" w:pos="4536"/>
          <w:tab w:val="clear" w:pos="9072"/>
        </w:tabs>
        <w:spacing w:after="120" w:line="360" w:lineRule="auto"/>
        <w:rPr>
          <w:rFonts w:ascii="Arial" w:hAnsi="Arial" w:cs="Arial"/>
          <w:b/>
          <w:sz w:val="22"/>
          <w:szCs w:val="22"/>
          <w:lang w:val="en-US"/>
        </w:rPr>
      </w:pPr>
      <w:r w:rsidRPr="008C7B98">
        <w:rPr>
          <w:rFonts w:ascii="Arial" w:hAnsi="Arial" w:cs="Arial"/>
          <w:b/>
          <w:sz w:val="22"/>
          <w:szCs w:val="22"/>
          <w:lang w:val="en-US"/>
        </w:rPr>
        <w:t xml:space="preserve">We </w:t>
      </w:r>
    </w:p>
    <w:p w:rsidR="008E4E35" w:rsidRPr="008C7B98" w:rsidRDefault="008E4E35" w:rsidP="008E4E35">
      <w:pPr>
        <w:pStyle w:val="Header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  <w:lang w:val="en-US"/>
        </w:rPr>
      </w:pPr>
      <w:r w:rsidRPr="008C7B98">
        <w:rPr>
          <w:rFonts w:ascii="Arial" w:hAnsi="Arial" w:cs="Arial"/>
          <w:sz w:val="22"/>
          <w:szCs w:val="22"/>
          <w:lang w:val="en-US"/>
        </w:rPr>
        <w:t>Texas Instruments Incorporated</w:t>
      </w:r>
    </w:p>
    <w:p w:rsidR="008E4E35" w:rsidRPr="008C7B98" w:rsidRDefault="008E4E35" w:rsidP="008E4E35">
      <w:pPr>
        <w:pStyle w:val="Header"/>
        <w:rPr>
          <w:rFonts w:ascii="Arial" w:hAnsi="Arial" w:cs="Arial"/>
          <w:sz w:val="22"/>
          <w:szCs w:val="22"/>
          <w:lang w:val="en-US"/>
        </w:rPr>
      </w:pPr>
      <w:r w:rsidRPr="008C7B98">
        <w:rPr>
          <w:rFonts w:ascii="Arial" w:hAnsi="Arial" w:cs="Arial"/>
          <w:sz w:val="22"/>
          <w:szCs w:val="22"/>
          <w:lang w:val="en-US"/>
        </w:rPr>
        <w:t>12500 TI Boulevard</w:t>
      </w:r>
    </w:p>
    <w:p w:rsidR="008E4E35" w:rsidRPr="008C7B98" w:rsidRDefault="008E4E35" w:rsidP="008E4E35">
      <w:pPr>
        <w:pStyle w:val="Header"/>
        <w:rPr>
          <w:rFonts w:ascii="Arial" w:hAnsi="Arial" w:cs="Arial"/>
          <w:sz w:val="22"/>
          <w:szCs w:val="22"/>
          <w:lang w:val="en-US"/>
        </w:rPr>
      </w:pPr>
      <w:r w:rsidRPr="008C7B98">
        <w:rPr>
          <w:rFonts w:ascii="Arial" w:hAnsi="Arial" w:cs="Arial"/>
          <w:sz w:val="22"/>
          <w:szCs w:val="22"/>
          <w:lang w:val="en-US"/>
        </w:rPr>
        <w:t>Dallas, Texas 75243 USA</w:t>
      </w:r>
    </w:p>
    <w:p w:rsidR="008E4E35" w:rsidRPr="008C7B98" w:rsidRDefault="008E4E35" w:rsidP="008E4E35">
      <w:pPr>
        <w:pStyle w:val="Header"/>
        <w:rPr>
          <w:rFonts w:ascii="Arial" w:hAnsi="Arial" w:cs="Arial"/>
          <w:sz w:val="22"/>
          <w:szCs w:val="22"/>
          <w:lang w:val="en-US"/>
        </w:rPr>
      </w:pPr>
    </w:p>
    <w:p w:rsidR="008E4E35" w:rsidRPr="008C7B98" w:rsidRDefault="008E4E35" w:rsidP="001D363C">
      <w:pPr>
        <w:pStyle w:val="Header"/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8C7B98">
        <w:rPr>
          <w:rFonts w:ascii="Arial" w:hAnsi="Arial" w:cs="Arial"/>
          <w:b/>
          <w:sz w:val="22"/>
          <w:szCs w:val="22"/>
          <w:lang w:val="en-US"/>
        </w:rPr>
        <w:t>Declare that th</w:t>
      </w:r>
      <w:r w:rsidR="002D502D" w:rsidRPr="008C7B98">
        <w:rPr>
          <w:rFonts w:ascii="Arial" w:hAnsi="Arial" w:cs="Arial"/>
          <w:b/>
          <w:sz w:val="22"/>
          <w:szCs w:val="22"/>
          <w:lang w:val="en-US"/>
        </w:rPr>
        <w:t>is</w:t>
      </w:r>
      <w:r w:rsidRPr="008C7B98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Pr="008C7B98">
        <w:rPr>
          <w:rFonts w:ascii="Arial" w:hAnsi="Arial" w:cs="Arial"/>
          <w:b/>
          <w:sz w:val="22"/>
          <w:szCs w:val="22"/>
          <w:lang w:val="en-US"/>
        </w:rPr>
        <w:t>DoC</w:t>
      </w:r>
      <w:proofErr w:type="spellEnd"/>
      <w:r w:rsidRPr="008C7B98">
        <w:rPr>
          <w:rFonts w:ascii="Arial" w:hAnsi="Arial" w:cs="Arial"/>
          <w:b/>
          <w:sz w:val="22"/>
          <w:szCs w:val="22"/>
          <w:lang w:val="en-US"/>
        </w:rPr>
        <w:t xml:space="preserve"> is issued under our sole responsibility and belongs to the following product(s):</w:t>
      </w:r>
    </w:p>
    <w:p w:rsidR="008E4E35" w:rsidRPr="008C7B98" w:rsidRDefault="008E4E35" w:rsidP="008E4E35">
      <w:pPr>
        <w:pStyle w:val="Default"/>
        <w:rPr>
          <w:rFonts w:ascii="Arial" w:hAnsi="Arial" w:cs="Arial"/>
          <w:sz w:val="22"/>
          <w:szCs w:val="22"/>
        </w:rPr>
      </w:pP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9"/>
        <w:gridCol w:w="6291"/>
      </w:tblGrid>
      <w:tr w:rsidR="008E4E35" w:rsidRPr="001D363C" w:rsidTr="00A258C2">
        <w:trPr>
          <w:trHeight w:val="92"/>
          <w:jc w:val="center"/>
        </w:trPr>
        <w:tc>
          <w:tcPr>
            <w:tcW w:w="2979" w:type="dxa"/>
            <w:shd w:val="clear" w:color="auto" w:fill="D9D9D9"/>
          </w:tcPr>
          <w:p w:rsidR="008E4E35" w:rsidRPr="008C7B98" w:rsidRDefault="008E4E35" w:rsidP="002D502D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8C7B9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Product Type: </w:t>
            </w:r>
          </w:p>
        </w:tc>
        <w:tc>
          <w:tcPr>
            <w:tcW w:w="6291" w:type="dxa"/>
          </w:tcPr>
          <w:p w:rsidR="008E4E35" w:rsidRPr="008C7B98" w:rsidRDefault="00550E7D" w:rsidP="00F032E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CC2745R10-Q1</w:t>
            </w:r>
            <w:r w:rsidR="00D86464" w:rsidRPr="00D86464">
              <w:rPr>
                <w:rFonts w:ascii="Arial" w:hAnsi="Arial" w:cs="Arial"/>
                <w:sz w:val="22"/>
                <w:szCs w:val="22"/>
              </w:rPr>
              <w:t xml:space="preserve"> Launchpad™ Development Kit</w:t>
            </w:r>
          </w:p>
        </w:tc>
      </w:tr>
      <w:tr w:rsidR="005D69BF" w:rsidRPr="008C7B98" w:rsidTr="00A258C2">
        <w:trPr>
          <w:trHeight w:val="92"/>
          <w:jc w:val="center"/>
        </w:trPr>
        <w:tc>
          <w:tcPr>
            <w:tcW w:w="2979" w:type="dxa"/>
            <w:shd w:val="clear" w:color="auto" w:fill="D9D9D9"/>
          </w:tcPr>
          <w:p w:rsidR="005D69BF" w:rsidRPr="008C7B98" w:rsidRDefault="005D69BF" w:rsidP="002D502D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8C7B9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Model Number(s): </w:t>
            </w:r>
          </w:p>
        </w:tc>
        <w:tc>
          <w:tcPr>
            <w:tcW w:w="6291" w:type="dxa"/>
            <w:shd w:val="clear" w:color="auto" w:fill="auto"/>
          </w:tcPr>
          <w:p w:rsidR="005D69BF" w:rsidRPr="008C7B98" w:rsidRDefault="00D86464" w:rsidP="0053141A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D86464">
              <w:rPr>
                <w:rFonts w:ascii="Arial" w:hAnsi="Arial" w:cs="Arial"/>
                <w:sz w:val="22"/>
                <w:szCs w:val="22"/>
              </w:rPr>
              <w:t>LP-</w:t>
            </w:r>
            <w:r w:rsidR="003F1564">
              <w:rPr>
                <w:rFonts w:ascii="Arial" w:hAnsi="Arial" w:cs="Arial"/>
                <w:sz w:val="22"/>
                <w:szCs w:val="22"/>
              </w:rPr>
              <w:t>EM-</w:t>
            </w:r>
            <w:r w:rsidRPr="00D86464">
              <w:rPr>
                <w:rFonts w:ascii="Arial" w:hAnsi="Arial" w:cs="Arial"/>
                <w:sz w:val="22"/>
                <w:szCs w:val="22"/>
              </w:rPr>
              <w:t>CC</w:t>
            </w:r>
            <w:r w:rsidR="00550E7D">
              <w:rPr>
                <w:rFonts w:ascii="Arial" w:hAnsi="Arial" w:cs="Arial"/>
                <w:sz w:val="22"/>
                <w:szCs w:val="22"/>
              </w:rPr>
              <w:t>2745R10-Q1</w:t>
            </w:r>
          </w:p>
        </w:tc>
      </w:tr>
    </w:tbl>
    <w:p w:rsidR="008E4E35" w:rsidRPr="008C7B98" w:rsidRDefault="008E4E35" w:rsidP="008E4E35">
      <w:pPr>
        <w:pStyle w:val="Header"/>
        <w:rPr>
          <w:rFonts w:ascii="Arial" w:hAnsi="Arial" w:cs="Arial"/>
          <w:b/>
          <w:sz w:val="22"/>
          <w:szCs w:val="22"/>
          <w:lang w:val="en-US"/>
        </w:rPr>
      </w:pPr>
    </w:p>
    <w:p w:rsidR="002D502D" w:rsidRPr="008C7B98" w:rsidRDefault="002D502D" w:rsidP="008E4E35">
      <w:pPr>
        <w:pStyle w:val="Header"/>
        <w:rPr>
          <w:rFonts w:ascii="Arial" w:hAnsi="Arial" w:cs="Arial"/>
          <w:b/>
          <w:sz w:val="22"/>
          <w:szCs w:val="22"/>
          <w:lang w:val="en-US"/>
        </w:rPr>
      </w:pPr>
    </w:p>
    <w:p w:rsidR="005D69BF" w:rsidRPr="008C7B98" w:rsidRDefault="005D69BF" w:rsidP="005D69BF">
      <w:pPr>
        <w:pStyle w:val="Header"/>
        <w:rPr>
          <w:rFonts w:ascii="Arial" w:hAnsi="Arial" w:cs="Arial"/>
          <w:b/>
          <w:sz w:val="22"/>
          <w:szCs w:val="22"/>
          <w:lang w:val="en-US"/>
        </w:rPr>
      </w:pPr>
      <w:r w:rsidRPr="008C7B98">
        <w:rPr>
          <w:rFonts w:ascii="Arial" w:hAnsi="Arial" w:cs="Arial"/>
          <w:b/>
          <w:sz w:val="22"/>
          <w:szCs w:val="22"/>
          <w:lang w:val="en-US"/>
        </w:rPr>
        <w:t>The object of the declaration described above is in conformity with the relevant Union harmonization legislation:</w:t>
      </w:r>
    </w:p>
    <w:p w:rsidR="005D69BF" w:rsidRPr="008C7B98" w:rsidRDefault="005D69BF" w:rsidP="005D69BF">
      <w:pPr>
        <w:pStyle w:val="Header"/>
        <w:rPr>
          <w:rFonts w:ascii="Arial" w:hAnsi="Arial" w:cs="Arial"/>
          <w:sz w:val="22"/>
          <w:szCs w:val="22"/>
          <w:lang w:val="en-US"/>
        </w:rPr>
      </w:pPr>
    </w:p>
    <w:p w:rsidR="005D69BF" w:rsidRPr="008C7B98" w:rsidRDefault="00D86464" w:rsidP="00D86464">
      <w:pPr>
        <w:pStyle w:val="Header"/>
        <w:rPr>
          <w:rFonts w:ascii="Arial" w:hAnsi="Arial" w:cs="Arial"/>
          <w:sz w:val="22"/>
          <w:szCs w:val="22"/>
          <w:lang w:val="en-US"/>
        </w:rPr>
      </w:pPr>
      <w:r w:rsidRPr="00D86464">
        <w:rPr>
          <w:rFonts w:ascii="Arial" w:hAnsi="Arial" w:cs="Arial"/>
          <w:sz w:val="22"/>
          <w:szCs w:val="22"/>
          <w:lang w:val="en-US"/>
        </w:rPr>
        <w:t>RE Directive (2014/53/EU), RoHS Directive (2011/65/EU)</w:t>
      </w:r>
    </w:p>
    <w:p w:rsidR="00D86464" w:rsidRDefault="00D86464" w:rsidP="005D69BF">
      <w:pPr>
        <w:pStyle w:val="Header"/>
        <w:rPr>
          <w:rFonts w:ascii="Arial" w:hAnsi="Arial" w:cs="Arial"/>
          <w:b/>
          <w:sz w:val="22"/>
          <w:szCs w:val="22"/>
          <w:lang w:val="en-US"/>
        </w:rPr>
      </w:pPr>
    </w:p>
    <w:p w:rsidR="005D69BF" w:rsidRPr="008C7B98" w:rsidRDefault="005D69BF" w:rsidP="005D69BF">
      <w:pPr>
        <w:pStyle w:val="Header"/>
        <w:rPr>
          <w:rFonts w:ascii="Arial" w:hAnsi="Arial" w:cs="Arial"/>
          <w:b/>
          <w:sz w:val="22"/>
          <w:szCs w:val="22"/>
          <w:lang w:val="en-US"/>
        </w:rPr>
      </w:pPr>
      <w:r w:rsidRPr="008C7B98">
        <w:rPr>
          <w:rFonts w:ascii="Arial" w:hAnsi="Arial" w:cs="Arial"/>
          <w:b/>
          <w:sz w:val="22"/>
          <w:szCs w:val="22"/>
          <w:lang w:val="en-US"/>
        </w:rPr>
        <w:t>The following harmonized standards and technical specifications have been applied:</w:t>
      </w:r>
    </w:p>
    <w:p w:rsidR="00F032E3" w:rsidRPr="008C7B98" w:rsidRDefault="00F032E3" w:rsidP="005D69BF">
      <w:pPr>
        <w:pStyle w:val="Header"/>
        <w:rPr>
          <w:rFonts w:ascii="Arial" w:hAnsi="Arial" w:cs="Arial"/>
          <w:sz w:val="22"/>
          <w:szCs w:val="22"/>
          <w:lang w:val="en-US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820"/>
      </w:tblGrid>
      <w:tr w:rsidR="003E35CE" w:rsidRPr="00CD6459" w:rsidTr="003D4BF7">
        <w:tc>
          <w:tcPr>
            <w:tcW w:w="4536" w:type="dxa"/>
            <w:shd w:val="clear" w:color="auto" w:fill="auto"/>
          </w:tcPr>
          <w:p w:rsidR="00D86464" w:rsidRPr="00D86464" w:rsidRDefault="00D86464" w:rsidP="00D86464">
            <w:pPr>
              <w:pStyle w:val="Default"/>
              <w:numPr>
                <w:ilvl w:val="0"/>
                <w:numId w:val="7"/>
              </w:numPr>
              <w:rPr>
                <w:rFonts w:ascii="Calibri" w:hAnsi="Calibri" w:cs="Calibri"/>
                <w:sz w:val="22"/>
                <w:szCs w:val="22"/>
                <w:lang w:val="de-DE"/>
              </w:rPr>
            </w:pPr>
            <w:bookmarkStart w:id="0" w:name="_Hlk99364779"/>
            <w:r w:rsidRPr="00D86464">
              <w:rPr>
                <w:rFonts w:ascii="Calibri" w:hAnsi="Calibri" w:cs="Calibri"/>
                <w:sz w:val="22"/>
                <w:szCs w:val="22"/>
                <w:lang w:val="de-DE"/>
              </w:rPr>
              <w:t>EN IEC 62311:2020</w:t>
            </w:r>
          </w:p>
          <w:p w:rsidR="00D86464" w:rsidRPr="00D86464" w:rsidRDefault="00D86464" w:rsidP="00D86464">
            <w:pPr>
              <w:pStyle w:val="Default"/>
              <w:numPr>
                <w:ilvl w:val="0"/>
                <w:numId w:val="7"/>
              </w:numPr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D86464">
              <w:rPr>
                <w:rFonts w:ascii="Calibri" w:hAnsi="Calibri" w:cs="Calibri"/>
                <w:sz w:val="22"/>
                <w:szCs w:val="22"/>
                <w:lang w:val="de-DE"/>
              </w:rPr>
              <w:t>EN 50665:2017</w:t>
            </w:r>
          </w:p>
          <w:p w:rsidR="003E35CE" w:rsidRPr="00D86464" w:rsidRDefault="00D86464" w:rsidP="00D86464">
            <w:pPr>
              <w:pStyle w:val="Default"/>
              <w:numPr>
                <w:ilvl w:val="0"/>
                <w:numId w:val="7"/>
              </w:numPr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D86464">
              <w:rPr>
                <w:rFonts w:ascii="Calibri" w:hAnsi="Calibri" w:cs="Calibri"/>
                <w:sz w:val="22"/>
                <w:szCs w:val="22"/>
                <w:lang w:val="de-DE"/>
              </w:rPr>
              <w:t>EN IEC 62368-1:2020/A11:2020</w:t>
            </w:r>
          </w:p>
        </w:tc>
        <w:tc>
          <w:tcPr>
            <w:tcW w:w="4820" w:type="dxa"/>
            <w:shd w:val="clear" w:color="auto" w:fill="auto"/>
          </w:tcPr>
          <w:p w:rsidR="003E35CE" w:rsidRPr="005323BF" w:rsidRDefault="00D86464" w:rsidP="0054646D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86464">
              <w:rPr>
                <w:rFonts w:ascii="Calibri" w:hAnsi="Calibri" w:cs="Calibri"/>
                <w:sz w:val="22"/>
                <w:szCs w:val="22"/>
                <w:lang w:val="en-US"/>
              </w:rPr>
              <w:t>Health and Safety (Article 3.1(a) of the RE Directive)</w:t>
            </w:r>
          </w:p>
        </w:tc>
      </w:tr>
      <w:tr w:rsidR="00D86464" w:rsidRPr="00CD6459" w:rsidTr="003D4BF7">
        <w:tc>
          <w:tcPr>
            <w:tcW w:w="4536" w:type="dxa"/>
            <w:shd w:val="clear" w:color="auto" w:fill="auto"/>
          </w:tcPr>
          <w:p w:rsidR="00D86464" w:rsidRPr="00D86464" w:rsidRDefault="00D86464" w:rsidP="00D86464">
            <w:pPr>
              <w:pStyle w:val="Default"/>
              <w:numPr>
                <w:ilvl w:val="0"/>
                <w:numId w:val="7"/>
              </w:numPr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D86464">
              <w:rPr>
                <w:rFonts w:ascii="Calibri" w:hAnsi="Calibri" w:cs="Calibri"/>
                <w:sz w:val="22"/>
                <w:szCs w:val="22"/>
                <w:lang w:val="de-DE"/>
              </w:rPr>
              <w:t>EN 301 489-1 V2.2.3</w:t>
            </w:r>
          </w:p>
          <w:p w:rsidR="0055327E" w:rsidRPr="00D86464" w:rsidRDefault="0055327E" w:rsidP="00D86464">
            <w:pPr>
              <w:pStyle w:val="Default"/>
              <w:numPr>
                <w:ilvl w:val="0"/>
                <w:numId w:val="7"/>
              </w:numPr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D86464">
              <w:rPr>
                <w:rFonts w:ascii="Calibri" w:hAnsi="Calibri" w:cs="Calibri"/>
                <w:sz w:val="22"/>
                <w:szCs w:val="22"/>
                <w:lang w:val="de-DE"/>
              </w:rPr>
              <w:t>EN 301 489-17 V3.</w:t>
            </w:r>
            <w:r w:rsidR="00857D38">
              <w:rPr>
                <w:rFonts w:ascii="Calibri" w:hAnsi="Calibri" w:cs="Calibri"/>
                <w:sz w:val="22"/>
                <w:szCs w:val="22"/>
                <w:lang w:val="de-DE"/>
              </w:rPr>
              <w:t>3.1</w:t>
            </w:r>
          </w:p>
        </w:tc>
        <w:tc>
          <w:tcPr>
            <w:tcW w:w="4820" w:type="dxa"/>
            <w:shd w:val="clear" w:color="auto" w:fill="auto"/>
          </w:tcPr>
          <w:p w:rsidR="00D86464" w:rsidRPr="00D86464" w:rsidRDefault="00D86464" w:rsidP="0054646D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86464">
              <w:rPr>
                <w:rFonts w:ascii="Calibri" w:hAnsi="Calibri" w:cs="Calibri"/>
                <w:sz w:val="22"/>
                <w:szCs w:val="22"/>
                <w:lang w:val="en-US"/>
              </w:rPr>
              <w:t>Electromagnetic compatibility (Article 3.1 (b) of the RE Directive)</w:t>
            </w:r>
          </w:p>
        </w:tc>
      </w:tr>
      <w:tr w:rsidR="00D86464" w:rsidRPr="00CD6459" w:rsidTr="003D4BF7">
        <w:tc>
          <w:tcPr>
            <w:tcW w:w="4536" w:type="dxa"/>
            <w:shd w:val="clear" w:color="auto" w:fill="auto"/>
          </w:tcPr>
          <w:p w:rsidR="00D86464" w:rsidRPr="00D86464" w:rsidRDefault="00D86464" w:rsidP="00D86464">
            <w:pPr>
              <w:numPr>
                <w:ilvl w:val="0"/>
                <w:numId w:val="7"/>
              </w:num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86464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EN 300 328 V2.2.2</w:t>
            </w:r>
          </w:p>
        </w:tc>
        <w:tc>
          <w:tcPr>
            <w:tcW w:w="4820" w:type="dxa"/>
            <w:shd w:val="clear" w:color="auto" w:fill="auto"/>
          </w:tcPr>
          <w:p w:rsidR="00D86464" w:rsidRPr="00D86464" w:rsidRDefault="00D86464" w:rsidP="0054646D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86464">
              <w:rPr>
                <w:rFonts w:ascii="Calibri" w:hAnsi="Calibri" w:cs="Calibri"/>
                <w:sz w:val="22"/>
                <w:szCs w:val="22"/>
                <w:lang w:val="en-US"/>
              </w:rPr>
              <w:t>Radio frequency spectrum usage (Article 3.2 of the RE Directive)</w:t>
            </w:r>
          </w:p>
        </w:tc>
      </w:tr>
      <w:tr w:rsidR="00D86464" w:rsidRPr="00CD6459" w:rsidTr="003D4BF7">
        <w:tc>
          <w:tcPr>
            <w:tcW w:w="4536" w:type="dxa"/>
            <w:shd w:val="clear" w:color="auto" w:fill="auto"/>
          </w:tcPr>
          <w:p w:rsidR="00D86464" w:rsidRPr="00D86464" w:rsidRDefault="00D86464" w:rsidP="00D86464">
            <w:pPr>
              <w:numPr>
                <w:ilvl w:val="0"/>
                <w:numId w:val="7"/>
              </w:num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D8646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EN IEC 63000:2018</w:t>
            </w:r>
          </w:p>
        </w:tc>
        <w:tc>
          <w:tcPr>
            <w:tcW w:w="4820" w:type="dxa"/>
            <w:shd w:val="clear" w:color="auto" w:fill="auto"/>
          </w:tcPr>
          <w:p w:rsidR="00D86464" w:rsidRPr="00D86464" w:rsidRDefault="00D86464" w:rsidP="0054646D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86464">
              <w:rPr>
                <w:rFonts w:ascii="Calibri" w:hAnsi="Calibri" w:cs="Calibri"/>
                <w:sz w:val="22"/>
                <w:szCs w:val="22"/>
                <w:lang w:val="en-US"/>
              </w:rPr>
              <w:t>RoHS Directive (2011/65/EU)</w:t>
            </w:r>
          </w:p>
        </w:tc>
      </w:tr>
      <w:bookmarkEnd w:id="0"/>
    </w:tbl>
    <w:p w:rsidR="00BC41F0" w:rsidRPr="008C7B98" w:rsidRDefault="00BC41F0" w:rsidP="005D69BF">
      <w:pPr>
        <w:pStyle w:val="Header"/>
        <w:rPr>
          <w:rFonts w:ascii="Arial" w:hAnsi="Arial" w:cs="Arial"/>
          <w:sz w:val="22"/>
          <w:szCs w:val="22"/>
          <w:lang w:val="en-US"/>
        </w:rPr>
      </w:pPr>
    </w:p>
    <w:p w:rsidR="003B2A19" w:rsidRPr="008C7B98" w:rsidRDefault="003B2A19" w:rsidP="003B2A19">
      <w:pPr>
        <w:pStyle w:val="Header"/>
        <w:rPr>
          <w:rFonts w:ascii="Arial" w:hAnsi="Arial" w:cs="Arial"/>
          <w:b/>
          <w:sz w:val="22"/>
          <w:szCs w:val="22"/>
          <w:lang w:val="en-US"/>
        </w:rPr>
      </w:pPr>
      <w:r w:rsidRPr="008C7B98">
        <w:rPr>
          <w:rFonts w:ascii="Arial" w:hAnsi="Arial" w:cs="Arial"/>
          <w:b/>
          <w:sz w:val="22"/>
          <w:szCs w:val="22"/>
          <w:lang w:val="en-US"/>
        </w:rPr>
        <w:t>Notified Body:</w:t>
      </w:r>
    </w:p>
    <w:p w:rsidR="003B2A19" w:rsidRPr="008C7B98" w:rsidRDefault="003B2A19" w:rsidP="003B2A19">
      <w:pPr>
        <w:pStyle w:val="Header"/>
        <w:rPr>
          <w:rFonts w:ascii="Arial" w:hAnsi="Arial" w:cs="Arial"/>
          <w:b/>
          <w:sz w:val="22"/>
          <w:szCs w:val="22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98"/>
        <w:gridCol w:w="5831"/>
      </w:tblGrid>
      <w:tr w:rsidR="003E35CE" w:rsidRPr="008C7B98" w:rsidTr="003D4BF7">
        <w:trPr>
          <w:trHeight w:val="92"/>
          <w:jc w:val="center"/>
        </w:trPr>
        <w:tc>
          <w:tcPr>
            <w:tcW w:w="3498" w:type="dxa"/>
            <w:shd w:val="clear" w:color="auto" w:fill="D9D9D9"/>
          </w:tcPr>
          <w:p w:rsidR="003E35CE" w:rsidRPr="008C7B98" w:rsidRDefault="003E35CE" w:rsidP="003E35CE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Notified Body: </w:t>
            </w:r>
          </w:p>
        </w:tc>
        <w:tc>
          <w:tcPr>
            <w:tcW w:w="5831" w:type="dxa"/>
          </w:tcPr>
          <w:p w:rsidR="003E35CE" w:rsidRPr="008C7B98" w:rsidRDefault="00D86464" w:rsidP="003E35CE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86464">
              <w:rPr>
                <w:rFonts w:ascii="Arial" w:hAnsi="Arial" w:cs="Arial"/>
              </w:rPr>
              <w:t>Sporton</w:t>
            </w:r>
            <w:proofErr w:type="spellEnd"/>
            <w:r w:rsidRPr="00D86464">
              <w:rPr>
                <w:rFonts w:ascii="Arial" w:hAnsi="Arial" w:cs="Arial"/>
              </w:rPr>
              <w:t xml:space="preserve"> International (USA) Inc.</w:t>
            </w:r>
          </w:p>
        </w:tc>
      </w:tr>
      <w:tr w:rsidR="003E35CE" w:rsidRPr="008C7B98" w:rsidTr="003D4BF7">
        <w:trPr>
          <w:trHeight w:val="92"/>
          <w:jc w:val="center"/>
        </w:trPr>
        <w:tc>
          <w:tcPr>
            <w:tcW w:w="3498" w:type="dxa"/>
            <w:shd w:val="clear" w:color="auto" w:fill="D9D9D9"/>
          </w:tcPr>
          <w:p w:rsidR="003E35CE" w:rsidRPr="008C7B98" w:rsidRDefault="003E35CE" w:rsidP="003E35CE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Notified Body Number </w:t>
            </w:r>
          </w:p>
        </w:tc>
        <w:tc>
          <w:tcPr>
            <w:tcW w:w="5831" w:type="dxa"/>
          </w:tcPr>
          <w:p w:rsidR="003E35CE" w:rsidRPr="008C7B98" w:rsidRDefault="00D86464" w:rsidP="003E35CE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2907</w:t>
            </w:r>
          </w:p>
        </w:tc>
      </w:tr>
      <w:tr w:rsidR="003E35CE" w:rsidRPr="008C7B98" w:rsidTr="003D4BF7">
        <w:trPr>
          <w:trHeight w:val="92"/>
          <w:jc w:val="center"/>
        </w:trPr>
        <w:tc>
          <w:tcPr>
            <w:tcW w:w="3498" w:type="dxa"/>
            <w:shd w:val="clear" w:color="auto" w:fill="D9D9D9"/>
          </w:tcPr>
          <w:p w:rsidR="003E35CE" w:rsidRPr="008C7B98" w:rsidRDefault="003E35CE" w:rsidP="003E35CE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>Reference number of the certificate of notified body</w:t>
            </w:r>
          </w:p>
        </w:tc>
        <w:tc>
          <w:tcPr>
            <w:tcW w:w="5831" w:type="dxa"/>
          </w:tcPr>
          <w:p w:rsidR="003E35CE" w:rsidRPr="008C7B98" w:rsidRDefault="004A4CF4" w:rsidP="003E35CE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4A4CF4">
              <w:rPr>
                <w:rFonts w:ascii="Arial" w:hAnsi="Arial" w:cs="Arial"/>
                <w:sz w:val="22"/>
                <w:szCs w:val="22"/>
              </w:rPr>
              <w:t>SN24C0</w:t>
            </w:r>
            <w:r w:rsidR="00857D38">
              <w:rPr>
                <w:rFonts w:ascii="Arial" w:hAnsi="Arial" w:cs="Arial"/>
                <w:sz w:val="22"/>
                <w:szCs w:val="22"/>
              </w:rPr>
              <w:t>270</w:t>
            </w:r>
          </w:p>
        </w:tc>
      </w:tr>
    </w:tbl>
    <w:p w:rsidR="003B2A19" w:rsidRPr="008C7B98" w:rsidRDefault="003B2A19" w:rsidP="005D69BF">
      <w:pPr>
        <w:pStyle w:val="Header"/>
        <w:rPr>
          <w:rFonts w:ascii="Arial" w:hAnsi="Arial" w:cs="Arial"/>
          <w:sz w:val="22"/>
          <w:szCs w:val="22"/>
          <w:lang w:val="en-US"/>
        </w:rPr>
      </w:pPr>
    </w:p>
    <w:p w:rsidR="00F032E3" w:rsidRPr="008C7B98" w:rsidRDefault="0063581E" w:rsidP="00F032E3">
      <w:pPr>
        <w:pStyle w:val="Header"/>
        <w:rPr>
          <w:rFonts w:ascii="Arial" w:hAnsi="Arial" w:cs="Arial"/>
          <w:b/>
          <w:sz w:val="22"/>
          <w:szCs w:val="22"/>
          <w:lang w:val="en-US"/>
        </w:rPr>
      </w:pPr>
      <w:r w:rsidRPr="008C7B98">
        <w:rPr>
          <w:rFonts w:ascii="Arial" w:hAnsi="Arial" w:cs="Arial"/>
          <w:b/>
          <w:sz w:val="22"/>
          <w:szCs w:val="22"/>
          <w:lang w:val="en-US"/>
        </w:rPr>
        <w:t>Technical Compliance File h</w:t>
      </w:r>
      <w:r w:rsidR="00F032E3" w:rsidRPr="008C7B98">
        <w:rPr>
          <w:rFonts w:ascii="Arial" w:hAnsi="Arial" w:cs="Arial"/>
          <w:b/>
          <w:sz w:val="22"/>
          <w:szCs w:val="22"/>
          <w:lang w:val="en-US"/>
        </w:rPr>
        <w:t>eld by:</w:t>
      </w:r>
    </w:p>
    <w:p w:rsidR="00F032E3" w:rsidRPr="008C7B98" w:rsidRDefault="00F032E3" w:rsidP="002D502D">
      <w:pPr>
        <w:pStyle w:val="Header"/>
        <w:tabs>
          <w:tab w:val="clear" w:pos="4536"/>
          <w:tab w:val="clear" w:pos="9072"/>
        </w:tabs>
        <w:ind w:left="709" w:hanging="439"/>
        <w:rPr>
          <w:rFonts w:ascii="Arial" w:hAnsi="Arial" w:cs="Arial"/>
          <w:sz w:val="22"/>
          <w:szCs w:val="22"/>
          <w:lang w:val="en-US"/>
        </w:rPr>
      </w:pPr>
      <w:r w:rsidRPr="008C7B98">
        <w:rPr>
          <w:rFonts w:ascii="Arial" w:hAnsi="Arial" w:cs="Arial"/>
          <w:sz w:val="22"/>
          <w:szCs w:val="22"/>
          <w:lang w:val="en-US"/>
        </w:rPr>
        <w:t>Texas Instruments Incorporated</w:t>
      </w:r>
    </w:p>
    <w:p w:rsidR="00F032E3" w:rsidRPr="008C7B98" w:rsidRDefault="00F032E3" w:rsidP="002D502D">
      <w:pPr>
        <w:pStyle w:val="Header"/>
        <w:ind w:left="709" w:hanging="439"/>
        <w:rPr>
          <w:rFonts w:ascii="Arial" w:hAnsi="Arial" w:cs="Arial"/>
          <w:sz w:val="22"/>
          <w:szCs w:val="22"/>
          <w:lang w:val="en-US"/>
        </w:rPr>
      </w:pPr>
      <w:r w:rsidRPr="008C7B98">
        <w:rPr>
          <w:rFonts w:ascii="Arial" w:hAnsi="Arial" w:cs="Arial"/>
          <w:sz w:val="22"/>
          <w:szCs w:val="22"/>
          <w:lang w:val="en-US"/>
        </w:rPr>
        <w:t>12500 TI Boulevard</w:t>
      </w:r>
    </w:p>
    <w:p w:rsidR="007C7B7A" w:rsidRPr="003F1564" w:rsidRDefault="00F032E3" w:rsidP="003F1564">
      <w:pPr>
        <w:pStyle w:val="Header"/>
        <w:ind w:left="709" w:hanging="439"/>
        <w:rPr>
          <w:rFonts w:ascii="Arial" w:hAnsi="Arial" w:cs="Arial"/>
          <w:sz w:val="22"/>
          <w:szCs w:val="22"/>
          <w:lang w:val="en-US"/>
        </w:rPr>
      </w:pPr>
      <w:r w:rsidRPr="008C7B98">
        <w:rPr>
          <w:rFonts w:ascii="Arial" w:hAnsi="Arial" w:cs="Arial"/>
          <w:sz w:val="22"/>
          <w:szCs w:val="22"/>
          <w:lang w:val="en-US"/>
        </w:rPr>
        <w:t>Dallas, Texas 75243 USA</w:t>
      </w:r>
    </w:p>
    <w:p w:rsidR="00246880" w:rsidRPr="008C7B98" w:rsidRDefault="00246880" w:rsidP="007C7B7A">
      <w:pPr>
        <w:bidi/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:rsidR="003124A3" w:rsidRPr="008C7B98" w:rsidRDefault="003124A3">
      <w:pPr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  <w:r w:rsidRPr="008C7B98">
        <w:rPr>
          <w:rFonts w:ascii="Arial" w:hAnsi="Arial" w:cs="Arial"/>
          <w:b/>
          <w:sz w:val="22"/>
          <w:szCs w:val="22"/>
          <w:lang w:val="en-US"/>
        </w:rPr>
        <w:t>Signed for and on behalf of</w:t>
      </w:r>
      <w:r w:rsidR="00F032E3" w:rsidRPr="008C7B98">
        <w:rPr>
          <w:rFonts w:ascii="Arial" w:hAnsi="Arial" w:cs="Arial"/>
          <w:b/>
          <w:sz w:val="22"/>
          <w:szCs w:val="22"/>
          <w:lang w:val="en-US"/>
        </w:rPr>
        <w:t xml:space="preserve"> Texas Instruments Incorporated</w:t>
      </w:r>
    </w:p>
    <w:tbl>
      <w:tblPr>
        <w:tblW w:w="91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7512"/>
      </w:tblGrid>
      <w:tr w:rsidR="0094324C" w:rsidRPr="008C7B98" w:rsidTr="0094324C">
        <w:tc>
          <w:tcPr>
            <w:tcW w:w="1630" w:type="dxa"/>
            <w:shd w:val="clear" w:color="auto" w:fill="D9D9D9"/>
          </w:tcPr>
          <w:p w:rsidR="0094324C" w:rsidRPr="008C7B98" w:rsidRDefault="0094324C" w:rsidP="002D502D">
            <w:pPr>
              <w:pStyle w:val="Header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C7B98">
              <w:rPr>
                <w:rFonts w:ascii="Arial" w:hAnsi="Arial" w:cs="Arial"/>
                <w:sz w:val="22"/>
                <w:szCs w:val="22"/>
                <w:lang w:val="en-US"/>
              </w:rPr>
              <w:t>Name:</w:t>
            </w:r>
          </w:p>
        </w:tc>
        <w:tc>
          <w:tcPr>
            <w:tcW w:w="7512" w:type="dxa"/>
          </w:tcPr>
          <w:p w:rsidR="0094324C" w:rsidRPr="008C7B98" w:rsidRDefault="0076411A" w:rsidP="00A258C2">
            <w:pPr>
              <w:pStyle w:val="Head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Misha Lawrence</w:t>
            </w:r>
            <w:bookmarkStart w:id="1" w:name="_GoBack"/>
            <w:bookmarkEnd w:id="1"/>
            <w:r w:rsidR="003F1564">
              <w:rPr>
                <w:rFonts w:ascii="Arial" w:hAnsi="Arial" w:cs="Arial"/>
                <w:sz w:val="22"/>
                <w:szCs w:val="22"/>
                <w:lang w:val="en-US"/>
              </w:rPr>
              <w:t>, EVM Product Safety Manager</w:t>
            </w:r>
          </w:p>
        </w:tc>
      </w:tr>
      <w:tr w:rsidR="0094324C" w:rsidRPr="008C7B98" w:rsidTr="0094324C">
        <w:tc>
          <w:tcPr>
            <w:tcW w:w="1630" w:type="dxa"/>
            <w:shd w:val="clear" w:color="auto" w:fill="D9D9D9"/>
          </w:tcPr>
          <w:p w:rsidR="0094324C" w:rsidRPr="008C7B98" w:rsidRDefault="0094324C" w:rsidP="002D502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7B98">
              <w:rPr>
                <w:rFonts w:ascii="Arial" w:hAnsi="Arial" w:cs="Arial"/>
                <w:sz w:val="22"/>
                <w:szCs w:val="22"/>
              </w:rPr>
              <w:t xml:space="preserve">Address:  </w:t>
            </w:r>
          </w:p>
        </w:tc>
        <w:tc>
          <w:tcPr>
            <w:tcW w:w="7512" w:type="dxa"/>
          </w:tcPr>
          <w:p w:rsidR="0094324C" w:rsidRPr="00FC6C0C" w:rsidRDefault="003F1564" w:rsidP="00A258C2">
            <w:pPr>
              <w:pStyle w:val="Head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12500 TI Blvd. Dallas, Texas 75243</w:t>
            </w:r>
          </w:p>
        </w:tc>
      </w:tr>
    </w:tbl>
    <w:p w:rsidR="002D502D" w:rsidRPr="008C7B98" w:rsidRDefault="002D502D">
      <w:pPr>
        <w:spacing w:line="360" w:lineRule="auto"/>
        <w:rPr>
          <w:rFonts w:ascii="Arial" w:hAnsi="Arial" w:cs="Arial"/>
          <w:sz w:val="22"/>
          <w:szCs w:val="22"/>
          <w:lang w:val="nb-NO"/>
        </w:rPr>
      </w:pPr>
    </w:p>
    <w:p w:rsidR="003A769C" w:rsidRPr="008C7B98" w:rsidRDefault="003A769C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8C7B98">
        <w:rPr>
          <w:rFonts w:ascii="Arial" w:hAnsi="Arial" w:cs="Arial"/>
          <w:sz w:val="22"/>
          <w:szCs w:val="22"/>
          <w:lang w:val="en-US"/>
        </w:rPr>
        <w:t>_________________</w:t>
      </w:r>
      <w:r w:rsidRPr="008C7B98">
        <w:rPr>
          <w:rFonts w:ascii="Arial" w:hAnsi="Arial" w:cs="Arial"/>
          <w:sz w:val="22"/>
          <w:szCs w:val="22"/>
          <w:lang w:val="en-US"/>
        </w:rPr>
        <w:tab/>
      </w:r>
      <w:r w:rsidR="002D502D" w:rsidRPr="008C7B98">
        <w:rPr>
          <w:rFonts w:ascii="Arial" w:hAnsi="Arial" w:cs="Arial"/>
          <w:sz w:val="22"/>
          <w:szCs w:val="22"/>
          <w:lang w:val="en-US"/>
        </w:rPr>
        <w:t xml:space="preserve">           </w:t>
      </w:r>
      <w:r w:rsidRPr="008C7B98">
        <w:rPr>
          <w:rFonts w:ascii="Arial" w:hAnsi="Arial" w:cs="Arial"/>
          <w:sz w:val="22"/>
          <w:szCs w:val="22"/>
          <w:lang w:val="en-US"/>
        </w:rPr>
        <w:t>____________</w:t>
      </w:r>
      <w:r w:rsidR="002D502D" w:rsidRPr="008C7B98">
        <w:rPr>
          <w:rFonts w:ascii="Arial" w:hAnsi="Arial" w:cs="Arial"/>
          <w:sz w:val="22"/>
          <w:szCs w:val="22"/>
          <w:lang w:val="en-US"/>
        </w:rPr>
        <w:t>___</w:t>
      </w:r>
      <w:r w:rsidRPr="008C7B98">
        <w:rPr>
          <w:rFonts w:ascii="Arial" w:hAnsi="Arial" w:cs="Arial"/>
          <w:sz w:val="22"/>
          <w:szCs w:val="22"/>
          <w:lang w:val="en-US"/>
        </w:rPr>
        <w:tab/>
      </w:r>
      <w:r w:rsidRPr="008C7B98">
        <w:rPr>
          <w:rFonts w:ascii="Arial" w:hAnsi="Arial" w:cs="Arial"/>
          <w:sz w:val="22"/>
          <w:szCs w:val="22"/>
          <w:lang w:val="en-US"/>
        </w:rPr>
        <w:tab/>
        <w:t>_________________________</w:t>
      </w:r>
    </w:p>
    <w:p w:rsidR="003A769C" w:rsidRPr="008C7B98" w:rsidRDefault="003A769C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8C7B98">
        <w:rPr>
          <w:rFonts w:ascii="Arial" w:hAnsi="Arial" w:cs="Arial"/>
          <w:sz w:val="22"/>
          <w:szCs w:val="22"/>
          <w:lang w:val="en-US"/>
        </w:rPr>
        <w:t>Place of issue</w:t>
      </w:r>
      <w:r w:rsidRPr="008C7B98">
        <w:rPr>
          <w:rFonts w:ascii="Arial" w:hAnsi="Arial" w:cs="Arial"/>
          <w:sz w:val="22"/>
          <w:szCs w:val="22"/>
          <w:lang w:val="en-US"/>
        </w:rPr>
        <w:tab/>
      </w:r>
      <w:r w:rsidRPr="008C7B98">
        <w:rPr>
          <w:rFonts w:ascii="Arial" w:hAnsi="Arial" w:cs="Arial"/>
          <w:sz w:val="22"/>
          <w:szCs w:val="22"/>
          <w:lang w:val="en-US"/>
        </w:rPr>
        <w:tab/>
      </w:r>
      <w:r w:rsidR="002D502D" w:rsidRPr="008C7B98">
        <w:rPr>
          <w:rFonts w:ascii="Arial" w:hAnsi="Arial" w:cs="Arial"/>
          <w:sz w:val="22"/>
          <w:szCs w:val="22"/>
          <w:lang w:val="en-US"/>
        </w:rPr>
        <w:t xml:space="preserve">           </w:t>
      </w:r>
      <w:r w:rsidRPr="008C7B98">
        <w:rPr>
          <w:rFonts w:ascii="Arial" w:hAnsi="Arial" w:cs="Arial"/>
          <w:sz w:val="22"/>
          <w:szCs w:val="22"/>
          <w:lang w:val="en-US"/>
        </w:rPr>
        <w:t>Date of issue</w:t>
      </w:r>
      <w:r w:rsidRPr="008C7B98">
        <w:rPr>
          <w:rFonts w:ascii="Arial" w:hAnsi="Arial" w:cs="Arial"/>
          <w:sz w:val="22"/>
          <w:szCs w:val="22"/>
          <w:lang w:val="en-US"/>
        </w:rPr>
        <w:tab/>
      </w:r>
      <w:r w:rsidRPr="008C7B98">
        <w:rPr>
          <w:rFonts w:ascii="Arial" w:hAnsi="Arial" w:cs="Arial"/>
          <w:sz w:val="22"/>
          <w:szCs w:val="22"/>
          <w:lang w:val="en-US"/>
        </w:rPr>
        <w:tab/>
      </w:r>
      <w:r w:rsidR="002D502D" w:rsidRPr="008C7B98">
        <w:rPr>
          <w:rFonts w:ascii="Arial" w:hAnsi="Arial" w:cs="Arial"/>
          <w:sz w:val="22"/>
          <w:szCs w:val="22"/>
          <w:lang w:val="en-US"/>
        </w:rPr>
        <w:t xml:space="preserve">           </w:t>
      </w:r>
      <w:r w:rsidRPr="008C7B98">
        <w:rPr>
          <w:rFonts w:ascii="Arial" w:hAnsi="Arial" w:cs="Arial"/>
          <w:sz w:val="22"/>
          <w:szCs w:val="22"/>
          <w:lang w:val="en-US"/>
        </w:rPr>
        <w:t>Signature of Authorized Person</w:t>
      </w:r>
    </w:p>
    <w:sectPr w:rsidR="003A769C" w:rsidRPr="008C7B98" w:rsidSect="0063581E">
      <w:headerReference w:type="default" r:id="rId11"/>
      <w:pgSz w:w="11906" w:h="16838"/>
      <w:pgMar w:top="1725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574D" w:rsidRDefault="0003574D">
      <w:r>
        <w:separator/>
      </w:r>
    </w:p>
  </w:endnote>
  <w:endnote w:type="continuationSeparator" w:id="0">
    <w:p w:rsidR="0003574D" w:rsidRDefault="00035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574D" w:rsidRDefault="0003574D">
      <w:r>
        <w:separator/>
      </w:r>
    </w:p>
  </w:footnote>
  <w:footnote w:type="continuationSeparator" w:id="0">
    <w:p w:rsidR="0003574D" w:rsidRDefault="000357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2340" w:rsidRDefault="00A113BA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-48260</wp:posOffset>
          </wp:positionH>
          <wp:positionV relativeFrom="paragraph">
            <wp:posOffset>-226060</wp:posOffset>
          </wp:positionV>
          <wp:extent cx="2215515" cy="543560"/>
          <wp:effectExtent l="0" t="0" r="0" b="0"/>
          <wp:wrapNone/>
          <wp:docPr id="1" name="Picture 1" descr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551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B2B28"/>
    <w:multiLevelType w:val="hybridMultilevel"/>
    <w:tmpl w:val="6ECE3642"/>
    <w:lvl w:ilvl="0" w:tplc="976A53B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FB7B59"/>
    <w:multiLevelType w:val="hybridMultilevel"/>
    <w:tmpl w:val="F0A20B6E"/>
    <w:lvl w:ilvl="0" w:tplc="3DE033A0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65E13EA"/>
    <w:multiLevelType w:val="hybridMultilevel"/>
    <w:tmpl w:val="794AA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578AC"/>
    <w:multiLevelType w:val="hybridMultilevel"/>
    <w:tmpl w:val="6FE6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F81924"/>
    <w:multiLevelType w:val="hybridMultilevel"/>
    <w:tmpl w:val="6A3C10B2"/>
    <w:lvl w:ilvl="0" w:tplc="3DE033A0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7D61C6"/>
    <w:multiLevelType w:val="hybridMultilevel"/>
    <w:tmpl w:val="8E24758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2F76EB"/>
    <w:multiLevelType w:val="hybridMultilevel"/>
    <w:tmpl w:val="2F927306"/>
    <w:lvl w:ilvl="0" w:tplc="C3923AE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011"/>
    <w:rsid w:val="0000007A"/>
    <w:rsid w:val="000073AB"/>
    <w:rsid w:val="000245C0"/>
    <w:rsid w:val="000329A1"/>
    <w:rsid w:val="0003574D"/>
    <w:rsid w:val="00040A82"/>
    <w:rsid w:val="00042F59"/>
    <w:rsid w:val="0007693B"/>
    <w:rsid w:val="00085787"/>
    <w:rsid w:val="000C3400"/>
    <w:rsid w:val="000D45CF"/>
    <w:rsid w:val="000E52A8"/>
    <w:rsid w:val="000F0D35"/>
    <w:rsid w:val="00100D92"/>
    <w:rsid w:val="00134EF3"/>
    <w:rsid w:val="00141A37"/>
    <w:rsid w:val="00145CC2"/>
    <w:rsid w:val="0015055C"/>
    <w:rsid w:val="00167329"/>
    <w:rsid w:val="00167387"/>
    <w:rsid w:val="00182398"/>
    <w:rsid w:val="0018563E"/>
    <w:rsid w:val="001D363C"/>
    <w:rsid w:val="001F2C84"/>
    <w:rsid w:val="0022214E"/>
    <w:rsid w:val="00246880"/>
    <w:rsid w:val="00254983"/>
    <w:rsid w:val="00275050"/>
    <w:rsid w:val="002820C4"/>
    <w:rsid w:val="002D502D"/>
    <w:rsid w:val="002E65AB"/>
    <w:rsid w:val="002F759F"/>
    <w:rsid w:val="003124A3"/>
    <w:rsid w:val="00344514"/>
    <w:rsid w:val="003455C9"/>
    <w:rsid w:val="003508C2"/>
    <w:rsid w:val="00371967"/>
    <w:rsid w:val="003750F5"/>
    <w:rsid w:val="003954D8"/>
    <w:rsid w:val="003A769C"/>
    <w:rsid w:val="003B2A19"/>
    <w:rsid w:val="003D4BF7"/>
    <w:rsid w:val="003E35CE"/>
    <w:rsid w:val="003E624E"/>
    <w:rsid w:val="003F1564"/>
    <w:rsid w:val="003F4D9E"/>
    <w:rsid w:val="00400FD0"/>
    <w:rsid w:val="004364E2"/>
    <w:rsid w:val="004412E0"/>
    <w:rsid w:val="00456A9C"/>
    <w:rsid w:val="00492037"/>
    <w:rsid w:val="004A4076"/>
    <w:rsid w:val="004A4CF4"/>
    <w:rsid w:val="004F79B8"/>
    <w:rsid w:val="00522593"/>
    <w:rsid w:val="0053141A"/>
    <w:rsid w:val="0053240E"/>
    <w:rsid w:val="0054646D"/>
    <w:rsid w:val="0055006B"/>
    <w:rsid w:val="00550E7D"/>
    <w:rsid w:val="0055327E"/>
    <w:rsid w:val="00561864"/>
    <w:rsid w:val="0059176B"/>
    <w:rsid w:val="005A2C39"/>
    <w:rsid w:val="005B3A8D"/>
    <w:rsid w:val="005B6F14"/>
    <w:rsid w:val="005D4F56"/>
    <w:rsid w:val="005D69BF"/>
    <w:rsid w:val="0063581E"/>
    <w:rsid w:val="00660DC3"/>
    <w:rsid w:val="00666A7F"/>
    <w:rsid w:val="006A6CF1"/>
    <w:rsid w:val="006C402B"/>
    <w:rsid w:val="006C69B3"/>
    <w:rsid w:val="006F2209"/>
    <w:rsid w:val="006F46FF"/>
    <w:rsid w:val="007320B8"/>
    <w:rsid w:val="00736266"/>
    <w:rsid w:val="0076411A"/>
    <w:rsid w:val="00791086"/>
    <w:rsid w:val="00795FBF"/>
    <w:rsid w:val="007C2862"/>
    <w:rsid w:val="007C7B7A"/>
    <w:rsid w:val="007E6A71"/>
    <w:rsid w:val="007F6011"/>
    <w:rsid w:val="008004B9"/>
    <w:rsid w:val="00801FF6"/>
    <w:rsid w:val="00816288"/>
    <w:rsid w:val="008357D3"/>
    <w:rsid w:val="00843C29"/>
    <w:rsid w:val="00857D38"/>
    <w:rsid w:val="008920C0"/>
    <w:rsid w:val="008A1F67"/>
    <w:rsid w:val="008A5104"/>
    <w:rsid w:val="008B13B2"/>
    <w:rsid w:val="008B22A3"/>
    <w:rsid w:val="008C370C"/>
    <w:rsid w:val="008C7B98"/>
    <w:rsid w:val="008D6876"/>
    <w:rsid w:val="008E4E35"/>
    <w:rsid w:val="008E6726"/>
    <w:rsid w:val="00901BE6"/>
    <w:rsid w:val="00921F7A"/>
    <w:rsid w:val="0094324C"/>
    <w:rsid w:val="00987E3C"/>
    <w:rsid w:val="00991AC2"/>
    <w:rsid w:val="00992E77"/>
    <w:rsid w:val="009A5329"/>
    <w:rsid w:val="009D178D"/>
    <w:rsid w:val="009E69BB"/>
    <w:rsid w:val="009F363D"/>
    <w:rsid w:val="00A00DD7"/>
    <w:rsid w:val="00A113BA"/>
    <w:rsid w:val="00A13CF9"/>
    <w:rsid w:val="00A258C2"/>
    <w:rsid w:val="00A27484"/>
    <w:rsid w:val="00A50F51"/>
    <w:rsid w:val="00AB1954"/>
    <w:rsid w:val="00AB28C7"/>
    <w:rsid w:val="00AC475F"/>
    <w:rsid w:val="00AE4605"/>
    <w:rsid w:val="00B22E32"/>
    <w:rsid w:val="00B27BBC"/>
    <w:rsid w:val="00B31BFB"/>
    <w:rsid w:val="00B31E96"/>
    <w:rsid w:val="00B414D5"/>
    <w:rsid w:val="00B43035"/>
    <w:rsid w:val="00B53E00"/>
    <w:rsid w:val="00B94DA0"/>
    <w:rsid w:val="00B95DA7"/>
    <w:rsid w:val="00BA549A"/>
    <w:rsid w:val="00BB5D64"/>
    <w:rsid w:val="00BC41F0"/>
    <w:rsid w:val="00BC567F"/>
    <w:rsid w:val="00BD21A9"/>
    <w:rsid w:val="00BD341A"/>
    <w:rsid w:val="00BE1EDF"/>
    <w:rsid w:val="00C13F8A"/>
    <w:rsid w:val="00C61AD1"/>
    <w:rsid w:val="00C6535E"/>
    <w:rsid w:val="00C73236"/>
    <w:rsid w:val="00C9002B"/>
    <w:rsid w:val="00C908B3"/>
    <w:rsid w:val="00CC1C1A"/>
    <w:rsid w:val="00CD0C88"/>
    <w:rsid w:val="00CD11D8"/>
    <w:rsid w:val="00CF0CAC"/>
    <w:rsid w:val="00D14F8E"/>
    <w:rsid w:val="00D1631B"/>
    <w:rsid w:val="00D20456"/>
    <w:rsid w:val="00D605FB"/>
    <w:rsid w:val="00D7775B"/>
    <w:rsid w:val="00D83008"/>
    <w:rsid w:val="00D86464"/>
    <w:rsid w:val="00DA7BD1"/>
    <w:rsid w:val="00DC0690"/>
    <w:rsid w:val="00DE660A"/>
    <w:rsid w:val="00E24EFA"/>
    <w:rsid w:val="00E567EC"/>
    <w:rsid w:val="00E65D5C"/>
    <w:rsid w:val="00E84993"/>
    <w:rsid w:val="00E914A5"/>
    <w:rsid w:val="00EB6542"/>
    <w:rsid w:val="00EC6523"/>
    <w:rsid w:val="00EE7C12"/>
    <w:rsid w:val="00EF34FC"/>
    <w:rsid w:val="00EF4DEB"/>
    <w:rsid w:val="00F032E3"/>
    <w:rsid w:val="00F3137A"/>
    <w:rsid w:val="00F47881"/>
    <w:rsid w:val="00F90032"/>
    <w:rsid w:val="00F92340"/>
    <w:rsid w:val="00FA289E"/>
    <w:rsid w:val="00FA7894"/>
    <w:rsid w:val="00FC0E2A"/>
    <w:rsid w:val="00FC1704"/>
    <w:rsid w:val="00FD437A"/>
    <w:rsid w:val="00FD4913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1FED6C1"/>
  <w15:chartTrackingRefBased/>
  <w15:docId w15:val="{1A3D61DB-6F4F-4A39-96DA-D77C7DAD2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de-DE" w:eastAsia="de-DE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ind w:right="-1559"/>
      <w:outlineLvl w:val="0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spacing w:before="60" w:after="60"/>
      <w:jc w:val="both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Header">
    <w:name w:val="header"/>
    <w:basedOn w:val="Normal"/>
    <w:link w:val="HeaderChar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semiHidden/>
    <w:pPr>
      <w:spacing w:line="360" w:lineRule="auto"/>
      <w:jc w:val="both"/>
    </w:p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rFonts w:ascii="Tahoma" w:hAnsi="Tahoma" w:cs="Tahoma"/>
      <w:color w:val="00000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05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5055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E4E3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erChar">
    <w:name w:val="Header Char"/>
    <w:link w:val="Header"/>
    <w:semiHidden/>
    <w:rsid w:val="0094324C"/>
    <w:rPr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09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9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690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145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3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22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06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862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78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6515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9243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D29D0AC4CD794FA6D81B0372EFE4B7" ma:contentTypeVersion="0" ma:contentTypeDescription="Create a new document." ma:contentTypeScope="" ma:versionID="2cabf4bb86170a9da9c7dc46afd5708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6DEE6-CAD8-417F-9D1C-07347AE9AA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9671AD-1A64-4BE5-8097-CA6A2D6938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68A89E-95D0-4FEF-8639-4D314BDCBE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2D4D76-8696-4A3C-8638-8D3768971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EG-Konformitätserklärung</vt:lpstr>
    </vt:vector>
  </TitlesOfParts>
  <Company>IDMS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EG-Konformitätserklärung</dc:title>
  <dc:subject/>
  <dc:creator>Sekretariat</dc:creator>
  <cp:keywords/>
  <cp:lastModifiedBy>Lugo, Andrew</cp:lastModifiedBy>
  <cp:revision>4</cp:revision>
  <cp:lastPrinted>2011-07-28T19:38:00Z</cp:lastPrinted>
  <dcterms:created xsi:type="dcterms:W3CDTF">2025-02-06T19:13:00Z</dcterms:created>
  <dcterms:modified xsi:type="dcterms:W3CDTF">2025-02-07T20:36:00Z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scription0">
    <vt:lpwstr>Draft 2400</vt:lpwstr>
  </property>
  <property fmtid="{D5CDD505-2E9C-101B-9397-08002B2CF9AE}" pid="3" name="ContentType">
    <vt:lpwstr>Document</vt:lpwstr>
  </property>
  <property fmtid="{D5CDD505-2E9C-101B-9397-08002B2CF9AE}" pid="4" name="ContentTypeId">
    <vt:lpwstr>0x0101000CFD6EF4AF64194C86E3B2F33EA5A697</vt:lpwstr>
  </property>
</Properties>
</file>